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4D893" w14:textId="1B8F3B07" w:rsidR="000E466C" w:rsidRPr="00DB5FDF" w:rsidRDefault="000E466C" w:rsidP="000E466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DB5FDF">
        <w:rPr>
          <w:rFonts w:asciiTheme="majorBidi" w:hAnsiTheme="majorBidi" w:cstheme="majorBidi"/>
          <w:b/>
          <w:bCs/>
          <w:sz w:val="24"/>
          <w:szCs w:val="24"/>
        </w:rPr>
        <w:t>Lampiran 1</w:t>
      </w:r>
      <w:r w:rsidRPr="00DB5FDF">
        <w:rPr>
          <w:rFonts w:asciiTheme="majorBidi" w:hAnsiTheme="majorBidi" w:cstheme="majorBidi"/>
          <w:b/>
          <w:bCs/>
          <w:sz w:val="24"/>
          <w:szCs w:val="24"/>
        </w:rPr>
        <w:tab/>
        <w:t>: Instrumen wawancara</w:t>
      </w:r>
    </w:p>
    <w:p w14:paraId="74E9C4B2" w14:textId="09797331" w:rsidR="000E466C" w:rsidRDefault="000E466C" w:rsidP="000E466C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B5FDF">
        <w:rPr>
          <w:rFonts w:asciiTheme="majorBidi" w:hAnsiTheme="majorBidi" w:cstheme="majorBidi"/>
          <w:b/>
          <w:bCs/>
          <w:sz w:val="24"/>
          <w:szCs w:val="24"/>
        </w:rPr>
        <w:t>INSTRUMEN PENELITIAN</w:t>
      </w:r>
    </w:p>
    <w:p w14:paraId="58659207" w14:textId="4BA0097C" w:rsidR="00DB5FDF" w:rsidRPr="00DB5FDF" w:rsidRDefault="00DB5FDF" w:rsidP="00DB5FD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B5FDF">
        <w:rPr>
          <w:rFonts w:asciiTheme="majorBidi" w:hAnsiTheme="majorBidi" w:cstheme="majorBidi"/>
          <w:b/>
          <w:bCs/>
          <w:sz w:val="24"/>
          <w:szCs w:val="24"/>
        </w:rPr>
        <w:t xml:space="preserve">ANALISIS PROGRAM </w:t>
      </w:r>
      <w:r w:rsidRPr="00DB5FDF">
        <w:rPr>
          <w:rFonts w:asciiTheme="majorBidi" w:hAnsiTheme="majorBidi" w:cstheme="majorBidi"/>
          <w:b/>
          <w:bCs/>
          <w:i/>
          <w:iCs/>
          <w:sz w:val="24"/>
          <w:szCs w:val="24"/>
        </w:rPr>
        <w:t>TRIAL CLASS</w:t>
      </w:r>
      <w:r w:rsidRPr="00DB5FDF">
        <w:rPr>
          <w:rFonts w:asciiTheme="majorBidi" w:hAnsiTheme="majorBidi" w:cstheme="majorBidi"/>
          <w:b/>
          <w:bCs/>
          <w:sz w:val="24"/>
          <w:szCs w:val="24"/>
        </w:rPr>
        <w:t xml:space="preserve"> SEBAGAI </w:t>
      </w:r>
      <w:r w:rsidRPr="00DB5FDF">
        <w:rPr>
          <w:rFonts w:asciiTheme="majorBidi" w:hAnsiTheme="majorBidi" w:cstheme="majorBidi"/>
          <w:b/>
          <w:bCs/>
          <w:i/>
          <w:iCs/>
          <w:sz w:val="24"/>
          <w:szCs w:val="24"/>
        </w:rPr>
        <w:t>VALUE ADDED</w:t>
      </w:r>
      <w:r w:rsidRPr="00DB5FDF">
        <w:rPr>
          <w:rFonts w:asciiTheme="majorBidi" w:hAnsiTheme="majorBidi" w:cstheme="majorBidi"/>
          <w:b/>
          <w:bCs/>
          <w:sz w:val="24"/>
          <w:szCs w:val="24"/>
        </w:rPr>
        <w:t xml:space="preserve"> DALAM STRATEGI MARKETING SPMB DI SD MUHAMMADIYAH 1 GKB</w:t>
      </w:r>
    </w:p>
    <w:p w14:paraId="1C00017B" w14:textId="3E7384F4" w:rsidR="00CB0B86" w:rsidRPr="00DB5FDF" w:rsidRDefault="000E466C" w:rsidP="00CB0B86">
      <w:pPr>
        <w:pStyle w:val="ListParagraph"/>
        <w:numPr>
          <w:ilvl w:val="0"/>
          <w:numId w:val="1"/>
        </w:numPr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B5FDF">
        <w:rPr>
          <w:rFonts w:asciiTheme="majorBidi" w:hAnsiTheme="majorBidi" w:cstheme="majorBidi"/>
          <w:b/>
          <w:bCs/>
          <w:sz w:val="24"/>
          <w:szCs w:val="24"/>
        </w:rPr>
        <w:t>Subjek wawancara</w:t>
      </w:r>
    </w:p>
    <w:p w14:paraId="5DF8B88B" w14:textId="77777777" w:rsidR="00CB0B86" w:rsidRPr="00DB5FDF" w:rsidRDefault="00CB0B86" w:rsidP="00CB0B86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</w:rPr>
      </w:pPr>
      <w:r w:rsidRPr="00DB5FDF">
        <w:rPr>
          <w:rFonts w:asciiTheme="majorBidi" w:hAnsiTheme="majorBidi" w:cstheme="majorBidi"/>
          <w:sz w:val="24"/>
          <w:szCs w:val="24"/>
        </w:rPr>
        <w:t>Wakil Kepala Sekolah bidang Kesiswaan</w:t>
      </w:r>
    </w:p>
    <w:p w14:paraId="29CC9E64" w14:textId="77777777" w:rsidR="00CB0B86" w:rsidRPr="00DB5FDF" w:rsidRDefault="00CB0B86" w:rsidP="00CB0B86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</w:rPr>
      </w:pPr>
      <w:r w:rsidRPr="00DB5FDF">
        <w:rPr>
          <w:rFonts w:asciiTheme="majorBidi" w:hAnsiTheme="majorBidi" w:cstheme="majorBidi"/>
          <w:sz w:val="24"/>
          <w:szCs w:val="24"/>
        </w:rPr>
        <w:t>Tim SPMB</w:t>
      </w:r>
    </w:p>
    <w:p w14:paraId="29E51967" w14:textId="77777777" w:rsidR="00CB0B86" w:rsidRPr="00DB5FDF" w:rsidRDefault="00CB0B86" w:rsidP="00CB0B86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</w:rPr>
      </w:pPr>
      <w:r w:rsidRPr="00DB5FDF">
        <w:rPr>
          <w:rFonts w:asciiTheme="majorBidi" w:hAnsiTheme="majorBidi" w:cstheme="majorBidi"/>
          <w:sz w:val="24"/>
          <w:szCs w:val="24"/>
        </w:rPr>
        <w:t>Guru Pengajar</w:t>
      </w:r>
    </w:p>
    <w:p w14:paraId="550C4B4D" w14:textId="77777777" w:rsidR="00CB0B86" w:rsidRPr="00DB5FDF" w:rsidRDefault="00CB0B86" w:rsidP="00CB0B86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</w:rPr>
      </w:pPr>
      <w:r w:rsidRPr="00DB5FDF">
        <w:rPr>
          <w:rFonts w:asciiTheme="majorBidi" w:hAnsiTheme="majorBidi" w:cstheme="majorBidi"/>
          <w:sz w:val="24"/>
          <w:szCs w:val="24"/>
        </w:rPr>
        <w:t>Wali siswa</w:t>
      </w:r>
    </w:p>
    <w:p w14:paraId="53B19C5E" w14:textId="77777777" w:rsidR="00CB0B86" w:rsidRPr="00DB5FDF" w:rsidRDefault="00CB0B86" w:rsidP="00CB0B86">
      <w:pPr>
        <w:pStyle w:val="ListParagraph"/>
        <w:numPr>
          <w:ilvl w:val="0"/>
          <w:numId w:val="2"/>
        </w:numPr>
        <w:ind w:left="1134"/>
        <w:jc w:val="both"/>
        <w:rPr>
          <w:rFonts w:asciiTheme="majorBidi" w:hAnsiTheme="majorBidi" w:cstheme="majorBidi"/>
          <w:sz w:val="24"/>
          <w:szCs w:val="24"/>
        </w:rPr>
      </w:pPr>
      <w:r w:rsidRPr="00DB5FDF">
        <w:rPr>
          <w:rFonts w:asciiTheme="majorBidi" w:hAnsiTheme="majorBidi" w:cstheme="majorBidi"/>
          <w:sz w:val="24"/>
          <w:szCs w:val="24"/>
        </w:rPr>
        <w:t xml:space="preserve"> Siswa</w:t>
      </w:r>
    </w:p>
    <w:p w14:paraId="53A437AD" w14:textId="77777777" w:rsidR="00CB0B86" w:rsidRPr="00DB5FDF" w:rsidRDefault="00CB0B86" w:rsidP="00CB0B86">
      <w:pPr>
        <w:pStyle w:val="ListParagraph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7388190A" w14:textId="09C91104" w:rsidR="000E466C" w:rsidRPr="00DB5FDF" w:rsidRDefault="00CB0B86" w:rsidP="000E466C">
      <w:pPr>
        <w:pStyle w:val="ListParagraph"/>
        <w:numPr>
          <w:ilvl w:val="0"/>
          <w:numId w:val="1"/>
        </w:numPr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B5FDF">
        <w:rPr>
          <w:rFonts w:asciiTheme="majorBidi" w:hAnsiTheme="majorBidi" w:cstheme="majorBidi"/>
          <w:b/>
          <w:bCs/>
          <w:sz w:val="24"/>
          <w:szCs w:val="24"/>
        </w:rPr>
        <w:t>Daftar Pertanyaan</w:t>
      </w:r>
    </w:p>
    <w:tbl>
      <w:tblPr>
        <w:tblW w:w="8080" w:type="dxa"/>
        <w:tblInd w:w="704" w:type="dxa"/>
        <w:tblLook w:val="04A0" w:firstRow="1" w:lastRow="0" w:firstColumn="1" w:lastColumn="0" w:noHBand="0" w:noVBand="1"/>
      </w:tblPr>
      <w:tblGrid>
        <w:gridCol w:w="540"/>
        <w:gridCol w:w="2295"/>
        <w:gridCol w:w="5245"/>
      </w:tblGrid>
      <w:tr w:rsidR="000E466C" w:rsidRPr="005E7255" w14:paraId="540C0060" w14:textId="77777777" w:rsidTr="00CB0B86">
        <w:trPr>
          <w:trHeight w:val="31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0629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1. Wakil Kepala Sekolah Bidang Kesiswaan</w:t>
            </w:r>
          </w:p>
        </w:tc>
      </w:tr>
      <w:tr w:rsidR="000E466C" w:rsidRPr="005E7255" w14:paraId="65D54D9B" w14:textId="77777777" w:rsidTr="00CB0B8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4687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No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9936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Indikator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8350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Pertanyaan</w:t>
            </w:r>
          </w:p>
        </w:tc>
      </w:tr>
      <w:tr w:rsidR="000E466C" w:rsidRPr="005E7255" w14:paraId="52606140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054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1B5F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Latar belakang program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D1B8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 latar belakang dilaksanakannya program Trial Class di SD Muhammadiyah 1 GKB?</w:t>
            </w:r>
          </w:p>
        </w:tc>
      </w:tr>
      <w:tr w:rsidR="000E466C" w:rsidRPr="005E7255" w14:paraId="37E7E7EA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B32F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F13B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Peran dalam SPMB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5880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Bagaimana peran Trial Class dalam mendukung strategi SPMB?</w:t>
            </w:r>
          </w:p>
        </w:tc>
      </w:tr>
      <w:tr w:rsidR="000E466C" w:rsidRPr="005E7255" w14:paraId="0A6D5470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C570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33D4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Indikator keberhasilan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1332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 indikator keberhasilan program Trial Class dari sisi sekolah?</w:t>
            </w:r>
          </w:p>
        </w:tc>
      </w:tr>
      <w:tr w:rsidR="000E466C" w:rsidRPr="005E7255" w14:paraId="782EC10B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F60D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0E63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Keterlibatan warga sekolah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D89D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Bagaimana keterlibatan siswa dan guru dalam program ini?</w:t>
            </w:r>
          </w:p>
        </w:tc>
      </w:tr>
      <w:tr w:rsidR="000E466C" w:rsidRPr="005E7255" w14:paraId="6809F661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C42C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5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AB84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Evaluasi program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D77E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Apakah ada evaluasi berkala terhadap efektivitas Trial Class? Jika ada, bagaimana bentuknya?</w:t>
            </w:r>
          </w:p>
        </w:tc>
      </w:tr>
      <w:tr w:rsidR="000E466C" w:rsidRPr="005E7255" w14:paraId="5D86B487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DFF2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6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38A8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Tanggapan orang tua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5488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Bagaimana respon umum orang tua terhadap program ini?</w:t>
            </w:r>
          </w:p>
        </w:tc>
      </w:tr>
      <w:tr w:rsidR="000E466C" w:rsidRPr="005E7255" w14:paraId="6DD07C5D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980E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7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11FA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Harapan ke depan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62D6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 harapan sekolah terhadap keberlanjutan program Trial Class?</w:t>
            </w:r>
          </w:p>
        </w:tc>
      </w:tr>
      <w:tr w:rsidR="000E466C" w:rsidRPr="005E7255" w14:paraId="18828F63" w14:textId="77777777" w:rsidTr="00CB0B86">
        <w:trPr>
          <w:trHeight w:val="31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E6B5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2. Tim SPMB</w:t>
            </w:r>
          </w:p>
        </w:tc>
      </w:tr>
      <w:tr w:rsidR="000E466C" w:rsidRPr="005E7255" w14:paraId="5B16F85E" w14:textId="77777777" w:rsidTr="00CB0B8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9684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No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1FB7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Indikator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A08B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Pertanyaan</w:t>
            </w:r>
          </w:p>
        </w:tc>
      </w:tr>
      <w:tr w:rsidR="000E466C" w:rsidRPr="005E7255" w14:paraId="372F52FE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225D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190E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Alasan strategis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3508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 latar belakang memasukkan Trial Class dalam strategi SPMB?</w:t>
            </w:r>
          </w:p>
        </w:tc>
      </w:tr>
      <w:tr w:rsidR="000E466C" w:rsidRPr="005E7255" w14:paraId="0595849D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A102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8F2F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Proses pelaksanaan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E686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Bagaimana proses perencanaan dan pelaksanaan Trial Class?</w:t>
            </w:r>
          </w:p>
        </w:tc>
      </w:tr>
      <w:tr w:rsidR="000E466C" w:rsidRPr="005E7255" w14:paraId="6B735621" w14:textId="77777777" w:rsidTr="00CB0B86">
        <w:trPr>
          <w:trHeight w:val="3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3E05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2E7E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Keberhasilan program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6818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 saja indikator keberhasilan dari program ini?</w:t>
            </w:r>
          </w:p>
        </w:tc>
      </w:tr>
      <w:tr w:rsidR="000E466C" w:rsidRPr="005E7255" w14:paraId="301EF854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221B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31DC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Efektivitas rekrutmen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ACC6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Bagaimana efektivitas Trial Class dalam menjaring calon peserta didik?</w:t>
            </w:r>
          </w:p>
        </w:tc>
      </w:tr>
      <w:tr w:rsidR="000E466C" w:rsidRPr="005E7255" w14:paraId="3351030A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8489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5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4353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Strategi promosi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B2E7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Adakah strategi promosi khusus yang dilakukan selama Trial Class berlangsung?</w:t>
            </w:r>
          </w:p>
        </w:tc>
      </w:tr>
      <w:tr w:rsidR="000E466C" w:rsidRPr="005E7255" w14:paraId="55CCFECB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562C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6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B105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Evaluasi tahunan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0141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 evaluasi dan perbaikan yang dilakukan dari tahun ke tahun?</w:t>
            </w:r>
          </w:p>
        </w:tc>
      </w:tr>
      <w:tr w:rsidR="000E466C" w:rsidRPr="005E7255" w14:paraId="5E36A652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85F7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lastRenderedPageBreak/>
              <w:t>7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34DE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Insight penting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DDD9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 insight paling berharga yang diperoleh dari pelaksanaan Trial Class?</w:t>
            </w:r>
          </w:p>
        </w:tc>
      </w:tr>
      <w:tr w:rsidR="000E466C" w:rsidRPr="005E7255" w14:paraId="5CE8BCE3" w14:textId="77777777" w:rsidTr="00CB0B86">
        <w:trPr>
          <w:trHeight w:val="31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857B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3. Guru Pengajar Trial Class</w:t>
            </w:r>
          </w:p>
        </w:tc>
      </w:tr>
      <w:tr w:rsidR="000E466C" w:rsidRPr="005E7255" w14:paraId="4F97F58A" w14:textId="77777777" w:rsidTr="00CB0B8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3E62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No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2158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Indikator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34D1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Pertanyaan</w:t>
            </w:r>
          </w:p>
        </w:tc>
      </w:tr>
      <w:tr w:rsidR="000E466C" w:rsidRPr="005E7255" w14:paraId="746A96B6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9124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DC08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Persiapan pengajaran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0375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Bagaimana persiapan yang dilakukan guru dalam menghadapi Trial Class?</w:t>
            </w:r>
          </w:p>
        </w:tc>
      </w:tr>
      <w:tr w:rsidR="000E466C" w:rsidRPr="005E7255" w14:paraId="1BEA641F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C3F2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F041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Metode pembelajaran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E98B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 pendekatan pembelajaran yang digunakan selama Trial Class?</w:t>
            </w:r>
          </w:p>
        </w:tc>
      </w:tr>
      <w:tr w:rsidR="000E466C" w:rsidRPr="005E7255" w14:paraId="27F2B4C5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BF06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00C7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Tantangan mengajar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A396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 saja tantangan yang dihadapi saat mengajar siswa non-reguler (calon siswa)?</w:t>
            </w:r>
          </w:p>
        </w:tc>
      </w:tr>
      <w:tr w:rsidR="000E466C" w:rsidRPr="005E7255" w14:paraId="31F87D26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A609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7127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Respons siswa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9C65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Apakah Anda melihat perbedaan respons siswa Trial Class dibandingkan siswa reguler?</w:t>
            </w:r>
          </w:p>
        </w:tc>
      </w:tr>
      <w:tr w:rsidR="000E466C" w:rsidRPr="005E7255" w14:paraId="0F5D8315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E5F6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5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C8F7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Kolaborasi tim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60DA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Bagaimana kolaborasi dengan tim SPMB selama pelaksanaan program ini?</w:t>
            </w:r>
          </w:p>
        </w:tc>
      </w:tr>
      <w:tr w:rsidR="000E466C" w:rsidRPr="005E7255" w14:paraId="1ECBC504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8816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6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6419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Dampak terhadap pendaftaran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DE15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Apakah Anda merasa program ini berdampak pada peningkatan pendaftaran murid baru?</w:t>
            </w:r>
          </w:p>
        </w:tc>
      </w:tr>
      <w:tr w:rsidR="000E466C" w:rsidRPr="005E7255" w14:paraId="03373411" w14:textId="77777777" w:rsidTr="00CB0B86">
        <w:trPr>
          <w:trHeight w:val="31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E7D3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4. Wali Siswa (Orang Tua)</w:t>
            </w:r>
          </w:p>
        </w:tc>
      </w:tr>
      <w:tr w:rsidR="000E466C" w:rsidRPr="005E7255" w14:paraId="28150A29" w14:textId="77777777" w:rsidTr="00CB0B8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1C4E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No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DC04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Indikator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63C9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Pertanyaan</w:t>
            </w:r>
          </w:p>
        </w:tc>
      </w:tr>
      <w:tr w:rsidR="000E466C" w:rsidRPr="005E7255" w14:paraId="6C8D903A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8F5A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3BF9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Motivasi mengikuti Trial Class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95D9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 yang mendorong Anda mendaftarkan anak Anda ke Trial Class?</w:t>
            </w:r>
          </w:p>
        </w:tc>
      </w:tr>
      <w:tr w:rsidR="000E466C" w:rsidRPr="005E7255" w14:paraId="40D8148F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FE94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30D5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Kesan terhadap pelayanan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36A5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Bagaimana penilaian Anda terhadap penyambutan dan pelayanan sekolah selama Trial Class?</w:t>
            </w:r>
          </w:p>
        </w:tc>
      </w:tr>
      <w:tr w:rsidR="000E466C" w:rsidRPr="005E7255" w14:paraId="50D45112" w14:textId="77777777" w:rsidTr="00CB0B86">
        <w:trPr>
          <w:trHeight w:val="9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89C4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F98B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Kualitas kegiatan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456D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Apakah kegiatan dalam Trial Class cukup mencerminkan suasana belajar di SD Muhammadiyah 1 GKB?</w:t>
            </w:r>
          </w:p>
        </w:tc>
      </w:tr>
      <w:tr w:rsidR="000E466C" w:rsidRPr="005E7255" w14:paraId="09079DED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FDA5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A889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Respons anak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8AE0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Bagaimana respon anak Anda setelah mengikuti Trial Class?</w:t>
            </w:r>
          </w:p>
        </w:tc>
      </w:tr>
      <w:tr w:rsidR="000E466C" w:rsidRPr="005E7255" w14:paraId="4063F55E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4BF7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5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056A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Pengaruh terhadap keputusan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A6AD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Sejauh mana Trial Class memengaruhi keputusan Anda dalam memilih sekolah?</w:t>
            </w:r>
          </w:p>
        </w:tc>
      </w:tr>
      <w:tr w:rsidR="000E466C" w:rsidRPr="005E7255" w14:paraId="11BC5A26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EBAB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6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D4C4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Saran untuk sekolah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2E48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Apakah ada saran untuk pelaksanaan Trial Class di masa depan?</w:t>
            </w:r>
          </w:p>
        </w:tc>
      </w:tr>
      <w:tr w:rsidR="000E466C" w:rsidRPr="005E7255" w14:paraId="4DF64CDF" w14:textId="77777777" w:rsidTr="00CB0B86">
        <w:trPr>
          <w:trHeight w:val="31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1D0E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5. Siswa Peserta Trial Class</w:t>
            </w:r>
          </w:p>
        </w:tc>
      </w:tr>
      <w:tr w:rsidR="000E466C" w:rsidRPr="005E7255" w14:paraId="1A6C7EE5" w14:textId="77777777" w:rsidTr="00CB0B8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D5FC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No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26A0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Indikator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8831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Pertanyaan</w:t>
            </w:r>
          </w:p>
        </w:tc>
      </w:tr>
      <w:tr w:rsidR="000E466C" w:rsidRPr="005E7255" w14:paraId="0D0262DC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C86B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97AC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Kesan pertama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836A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 yang kamu rasakan saat pertama kali datang ke SD Muhammadiyah 1 GKB untuk Trial Class?</w:t>
            </w:r>
          </w:p>
        </w:tc>
      </w:tr>
      <w:tr w:rsidR="000E466C" w:rsidRPr="005E7255" w14:paraId="0109EF26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5462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11DC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Aktivitas yang dilakukan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1218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Kegiatan apa saja yang kamu lakukan selama Trial Class?</w:t>
            </w:r>
          </w:p>
        </w:tc>
      </w:tr>
      <w:tr w:rsidR="000E466C" w:rsidRPr="005E7255" w14:paraId="1EBD1D7B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42C4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61BA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Kenyamanan mengikuti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D9A3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Apakah kamu merasa senang dan nyaman selama kegiatan tersebut?</w:t>
            </w:r>
          </w:p>
        </w:tc>
      </w:tr>
      <w:tr w:rsidR="000E466C" w:rsidRPr="005E7255" w14:paraId="25B1D437" w14:textId="77777777" w:rsidTr="00CB0B86">
        <w:trPr>
          <w:trHeight w:val="3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B44D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C5C9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Hal yang disukai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ABBA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 hal yang paling kamu sukai dari Trial Class?</w:t>
            </w:r>
          </w:p>
        </w:tc>
      </w:tr>
      <w:tr w:rsidR="000E466C" w:rsidRPr="005E7255" w14:paraId="1B091EC2" w14:textId="77777777" w:rsidTr="00CB0B86">
        <w:trPr>
          <w:trHeight w:val="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0D0F" w14:textId="77777777" w:rsidR="000E466C" w:rsidRPr="005E7255" w:rsidRDefault="000E466C" w:rsidP="00DB5F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5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D271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Niat bersekolah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F24D" w14:textId="77777777" w:rsidR="000E466C" w:rsidRPr="005E7255" w:rsidRDefault="000E466C" w:rsidP="00DB5FD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E725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Apakah kamu ingin sekolah di sini setelah mengikuti Trial Class? Mengapa?</w:t>
            </w:r>
          </w:p>
        </w:tc>
      </w:tr>
    </w:tbl>
    <w:p w14:paraId="5BA28EC4" w14:textId="77777777" w:rsidR="00CB0B86" w:rsidRPr="00DB5FDF" w:rsidRDefault="00CB0B86"/>
    <w:p w14:paraId="410ADF47" w14:textId="5F930EB7" w:rsidR="00CB0B86" w:rsidRPr="00DB5FDF" w:rsidRDefault="00CB0B86" w:rsidP="00CB0B86">
      <w:pPr>
        <w:rPr>
          <w:rFonts w:asciiTheme="majorBidi" w:hAnsiTheme="majorBidi" w:cstheme="majorBidi"/>
          <w:sz w:val="24"/>
          <w:szCs w:val="24"/>
        </w:rPr>
      </w:pPr>
      <w:r w:rsidRPr="00DB5FDF">
        <w:rPr>
          <w:rFonts w:asciiTheme="majorBidi" w:hAnsiTheme="majorBidi" w:cstheme="majorBidi"/>
          <w:sz w:val="24"/>
          <w:szCs w:val="24"/>
        </w:rPr>
        <w:lastRenderedPageBreak/>
        <w:t>Lampiran 2</w:t>
      </w:r>
      <w:r w:rsidRPr="00DB5FDF">
        <w:rPr>
          <w:rFonts w:asciiTheme="majorBidi" w:hAnsiTheme="majorBidi" w:cstheme="majorBidi"/>
          <w:sz w:val="24"/>
          <w:szCs w:val="24"/>
        </w:rPr>
        <w:tab/>
        <w:t>: Instrumen Validasi Ahli</w:t>
      </w:r>
    </w:p>
    <w:p w14:paraId="3C7B4D41" w14:textId="4647AAFC" w:rsidR="00CB0B86" w:rsidRDefault="00CB0B86" w:rsidP="00DB5FDF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B5FDF">
        <w:rPr>
          <w:rFonts w:asciiTheme="majorBidi" w:hAnsiTheme="majorBidi" w:cstheme="majorBidi"/>
          <w:b/>
          <w:bCs/>
          <w:sz w:val="24"/>
          <w:szCs w:val="24"/>
        </w:rPr>
        <w:t>INSTRUMEN VALIDASI AHLI</w:t>
      </w:r>
    </w:p>
    <w:p w14:paraId="076EC344" w14:textId="77777777" w:rsidR="00DB5FDF" w:rsidRPr="00DB5FDF" w:rsidRDefault="00DB5FDF" w:rsidP="00DB5FDF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44B46D32" w14:textId="77777777" w:rsidR="007A1C06" w:rsidRDefault="00CB0B86" w:rsidP="007A1C06">
      <w:pPr>
        <w:spacing w:line="276" w:lineRule="auto"/>
        <w:ind w:left="709"/>
        <w:rPr>
          <w:rFonts w:asciiTheme="majorBidi" w:hAnsiTheme="majorBidi" w:cstheme="majorBidi"/>
        </w:rPr>
      </w:pPr>
      <w:r w:rsidRPr="007A1C06">
        <w:rPr>
          <w:rFonts w:asciiTheme="majorBidi" w:hAnsiTheme="majorBidi" w:cstheme="majorBidi"/>
        </w:rPr>
        <w:t xml:space="preserve">Keterangan Skala Penilaian: </w:t>
      </w:r>
    </w:p>
    <w:p w14:paraId="7DC15482" w14:textId="01B62BA1" w:rsidR="00DB5FDF" w:rsidRPr="00DB5FDF" w:rsidRDefault="00CB0B86" w:rsidP="007A1C06">
      <w:pPr>
        <w:spacing w:line="276" w:lineRule="auto"/>
        <w:ind w:left="709"/>
        <w:rPr>
          <w:rFonts w:asciiTheme="majorBidi" w:hAnsiTheme="majorBidi" w:cstheme="majorBidi"/>
        </w:rPr>
      </w:pPr>
      <w:r w:rsidRPr="00DB5FDF">
        <w:rPr>
          <w:rFonts w:asciiTheme="majorBidi" w:hAnsiTheme="majorBidi" w:cstheme="majorBidi"/>
        </w:rPr>
        <w:t>1 Tidak Sesuai (TS)</w:t>
      </w:r>
      <w:r w:rsidR="00DB5FDF" w:rsidRPr="00DB5FDF">
        <w:rPr>
          <w:rFonts w:asciiTheme="majorBidi" w:hAnsiTheme="majorBidi" w:cstheme="majorBidi"/>
        </w:rPr>
        <w:t xml:space="preserve">; </w:t>
      </w:r>
      <w:r w:rsidRPr="00DB5FDF">
        <w:rPr>
          <w:rFonts w:asciiTheme="majorBidi" w:hAnsiTheme="majorBidi" w:cstheme="majorBidi"/>
        </w:rPr>
        <w:t>2 Kurang Sesuai (KS)</w:t>
      </w:r>
      <w:r w:rsidR="00DB5FDF" w:rsidRPr="00DB5FDF">
        <w:rPr>
          <w:rFonts w:asciiTheme="majorBidi" w:hAnsiTheme="majorBidi" w:cstheme="majorBidi"/>
        </w:rPr>
        <w:t xml:space="preserve">; </w:t>
      </w:r>
      <w:r w:rsidRPr="00DB5FDF">
        <w:rPr>
          <w:rFonts w:asciiTheme="majorBidi" w:hAnsiTheme="majorBidi" w:cstheme="majorBidi"/>
        </w:rPr>
        <w:t>3 Sesuai (S)</w:t>
      </w:r>
      <w:r w:rsidR="00DB5FDF" w:rsidRPr="00DB5FDF">
        <w:rPr>
          <w:rFonts w:asciiTheme="majorBidi" w:hAnsiTheme="majorBidi" w:cstheme="majorBidi"/>
        </w:rPr>
        <w:t xml:space="preserve">; </w:t>
      </w:r>
      <w:r w:rsidRPr="00DB5FDF">
        <w:rPr>
          <w:rFonts w:asciiTheme="majorBidi" w:hAnsiTheme="majorBidi" w:cstheme="majorBidi"/>
        </w:rPr>
        <w:t>4 Sangat Sesuai (SS)</w:t>
      </w:r>
    </w:p>
    <w:tbl>
      <w:tblPr>
        <w:tblW w:w="7959" w:type="dxa"/>
        <w:tblInd w:w="704" w:type="dxa"/>
        <w:tblLook w:val="04A0" w:firstRow="1" w:lastRow="0" w:firstColumn="1" w:lastColumn="0" w:noHBand="0" w:noVBand="1"/>
      </w:tblPr>
      <w:tblGrid>
        <w:gridCol w:w="510"/>
        <w:gridCol w:w="5160"/>
        <w:gridCol w:w="588"/>
        <w:gridCol w:w="567"/>
        <w:gridCol w:w="567"/>
        <w:gridCol w:w="567"/>
      </w:tblGrid>
      <w:tr w:rsidR="009708CA" w:rsidRPr="009708CA" w14:paraId="13557822" w14:textId="77777777" w:rsidTr="007A1C06">
        <w:trPr>
          <w:trHeight w:val="31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BB7C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No</w:t>
            </w:r>
          </w:p>
        </w:tc>
        <w:tc>
          <w:tcPr>
            <w:tcW w:w="5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71BF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Aspek yang Dinilai</w:t>
            </w: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5CDD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Skor </w:t>
            </w:r>
          </w:p>
        </w:tc>
      </w:tr>
      <w:tr w:rsidR="009708CA" w:rsidRPr="009708CA" w14:paraId="395A1ECF" w14:textId="77777777" w:rsidTr="007A1C06">
        <w:trPr>
          <w:trHeight w:val="31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6EEA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5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FA8C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AA25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2CC0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9D63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BE6C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4</w:t>
            </w:r>
          </w:p>
        </w:tc>
      </w:tr>
      <w:tr w:rsidR="009708CA" w:rsidRPr="009708CA" w14:paraId="06EEC13A" w14:textId="77777777" w:rsidTr="007A1C06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C26A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46D4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Kejelasan indikator pertanyaan wawancara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298D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EDD9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7FB1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F6552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  <w:tr w:rsidR="009708CA" w:rsidRPr="009708CA" w14:paraId="47C95A87" w14:textId="77777777" w:rsidTr="007A1C06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77A9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3A9A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Relevansi pertanyaan dengan tujuan penelitian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063B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C892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5949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F33F7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  <w:tr w:rsidR="009708CA" w:rsidRPr="009708CA" w14:paraId="4449F7B0" w14:textId="77777777" w:rsidTr="007A1C06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D80B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E029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Sistematika dan alur pertanyaan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4749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56C72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42B5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E5CE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  <w:tr w:rsidR="009708CA" w:rsidRPr="009708CA" w14:paraId="19398C87" w14:textId="77777777" w:rsidTr="007A1C06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EB7C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D800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Kesesuaian pertanyaan dengan subjek wawancara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5DAD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A258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E469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4CD7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  <w:tr w:rsidR="009708CA" w:rsidRPr="009708CA" w14:paraId="2E09DC8E" w14:textId="77777777" w:rsidTr="007A1C06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E844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4EA6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Kemudahan dipahami oleh pewawancara dan informan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F6E4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78B2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25C6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DFFE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  <w:tr w:rsidR="009708CA" w:rsidRPr="009708CA" w14:paraId="74711F8F" w14:textId="77777777" w:rsidTr="007A1C06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FFCA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B7CF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Kelengkapan ruang lingkup topik yang ditanyakan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485A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A1D3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02AE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9DAF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  <w:tr w:rsidR="009708CA" w:rsidRPr="009708CA" w14:paraId="4E8E96DF" w14:textId="77777777" w:rsidTr="007A1C06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9AC0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7D83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Potensi menggali data mendalam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C22F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7CBB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41535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7515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  <w:tr w:rsidR="009708CA" w:rsidRPr="009708CA" w14:paraId="6494B741" w14:textId="77777777" w:rsidTr="007A1C06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C699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B067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Bahasa yang digunakan dalam pertanyaan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2A93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703FF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12921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8226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  <w:tr w:rsidR="009708CA" w:rsidRPr="009708CA" w14:paraId="76E09DB4" w14:textId="77777777" w:rsidTr="007A1C06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3572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216B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Kesesuaian instrumen untuk uji validitas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D8E5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868F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FECB9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47B4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  <w:tr w:rsidR="009708CA" w:rsidRPr="009708CA" w14:paraId="36A9E5C4" w14:textId="77777777" w:rsidTr="007A1C06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F003" w14:textId="77777777" w:rsidR="009708CA" w:rsidRPr="009708CA" w:rsidRDefault="009708CA" w:rsidP="00970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730A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Manfaat instrumen dalam menunjang hasil penelitian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1934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C02D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417B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024C" w14:textId="77777777" w:rsidR="009708CA" w:rsidRPr="009708CA" w:rsidRDefault="009708CA" w:rsidP="00970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708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</w:tbl>
    <w:p w14:paraId="0087DC24" w14:textId="77777777" w:rsidR="00CB0B86" w:rsidRPr="00DB5FDF" w:rsidRDefault="00CB0B86" w:rsidP="00CB0B86">
      <w:pPr>
        <w:rPr>
          <w:rFonts w:asciiTheme="majorBidi" w:hAnsiTheme="majorBidi" w:cstheme="majorBidi"/>
          <w:sz w:val="24"/>
          <w:szCs w:val="24"/>
        </w:rPr>
      </w:pPr>
    </w:p>
    <w:p w14:paraId="5820B0EE" w14:textId="7BF6CCED" w:rsidR="00DB5FDF" w:rsidRPr="007A1C06" w:rsidRDefault="00DB5FDF" w:rsidP="007A1C06">
      <w:pPr>
        <w:spacing w:line="240" w:lineRule="auto"/>
        <w:ind w:left="709"/>
        <w:rPr>
          <w:rFonts w:asciiTheme="majorBidi" w:hAnsiTheme="majorBidi" w:cstheme="majorBidi"/>
          <w:sz w:val="24"/>
          <w:szCs w:val="24"/>
        </w:rPr>
      </w:pPr>
      <w:r w:rsidRPr="007A1C06">
        <w:rPr>
          <w:rFonts w:asciiTheme="majorBidi" w:hAnsiTheme="majorBidi" w:cstheme="majorBidi"/>
          <w:sz w:val="24"/>
          <w:szCs w:val="24"/>
        </w:rPr>
        <w:t>Komentar dan saran dari Ahli</w:t>
      </w:r>
    </w:p>
    <w:p w14:paraId="5CF39A12" w14:textId="46EB543E" w:rsidR="00DB5FDF" w:rsidRPr="007A1C06" w:rsidRDefault="00DB5FDF" w:rsidP="007A1C06">
      <w:pPr>
        <w:spacing w:line="240" w:lineRule="auto"/>
        <w:ind w:left="709"/>
        <w:rPr>
          <w:rFonts w:asciiTheme="majorBidi" w:hAnsiTheme="majorBidi" w:cstheme="majorBidi"/>
          <w:sz w:val="24"/>
          <w:szCs w:val="24"/>
        </w:rPr>
      </w:pPr>
      <w:r w:rsidRPr="007A1C06">
        <w:rPr>
          <w:rFonts w:asciiTheme="majorBidi" w:hAnsiTheme="majorBidi" w:cstheme="majorBidi"/>
          <w:sz w:val="24"/>
          <w:szCs w:val="24"/>
        </w:rPr>
        <w:t xml:space="preserve">- - - - - - - - - - - - - - - - - - - - - </w:t>
      </w:r>
      <w:r w:rsidRPr="007A1C06">
        <w:rPr>
          <w:rFonts w:asciiTheme="majorBidi" w:hAnsiTheme="majorBidi" w:cstheme="majorBidi"/>
          <w:sz w:val="24"/>
          <w:szCs w:val="24"/>
        </w:rPr>
        <w:t>- - - - - - - - - - - - - - - - - - - - -</w:t>
      </w:r>
      <w:r w:rsidRPr="007A1C06">
        <w:rPr>
          <w:rFonts w:asciiTheme="majorBidi" w:hAnsiTheme="majorBidi" w:cstheme="majorBidi"/>
          <w:sz w:val="24"/>
          <w:szCs w:val="24"/>
        </w:rPr>
        <w:t xml:space="preserve"> </w:t>
      </w:r>
      <w:r w:rsidRPr="007A1C06">
        <w:rPr>
          <w:rFonts w:asciiTheme="majorBidi" w:hAnsiTheme="majorBidi" w:cstheme="majorBidi"/>
          <w:sz w:val="24"/>
          <w:szCs w:val="24"/>
        </w:rPr>
        <w:t xml:space="preserve">- - - - - - - - - - - - - - - - - </w:t>
      </w:r>
    </w:p>
    <w:p w14:paraId="588010A3" w14:textId="4D0B9BD9" w:rsidR="00DB5FDF" w:rsidRPr="007A1C06" w:rsidRDefault="00DB5FDF" w:rsidP="007A1C06">
      <w:pPr>
        <w:spacing w:line="240" w:lineRule="auto"/>
        <w:ind w:left="709"/>
        <w:rPr>
          <w:rFonts w:asciiTheme="majorBidi" w:hAnsiTheme="majorBidi" w:cstheme="majorBidi"/>
          <w:sz w:val="24"/>
          <w:szCs w:val="24"/>
        </w:rPr>
      </w:pPr>
      <w:r w:rsidRPr="007A1C06">
        <w:rPr>
          <w:rFonts w:asciiTheme="majorBidi" w:hAnsiTheme="majorBidi" w:cstheme="majorBidi"/>
          <w:sz w:val="24"/>
          <w:szCs w:val="24"/>
        </w:rPr>
        <w:t xml:space="preserve">- - - - - - - - - - - - - - - - - - - - - - - - - - - - - - - - - - - - - - - - - - - - - - - - - - - - - - - - - - - </w:t>
      </w:r>
    </w:p>
    <w:p w14:paraId="429AEA3E" w14:textId="5166BF0E" w:rsidR="00DB5FDF" w:rsidRPr="007A1C06" w:rsidRDefault="00DB5FDF" w:rsidP="007A1C06">
      <w:pPr>
        <w:spacing w:line="240" w:lineRule="auto"/>
        <w:ind w:left="709"/>
        <w:rPr>
          <w:rFonts w:asciiTheme="majorBidi" w:hAnsiTheme="majorBidi" w:cstheme="majorBidi"/>
          <w:sz w:val="24"/>
          <w:szCs w:val="24"/>
        </w:rPr>
      </w:pPr>
      <w:r w:rsidRPr="007A1C06">
        <w:rPr>
          <w:rFonts w:asciiTheme="majorBidi" w:hAnsiTheme="majorBidi" w:cstheme="majorBidi"/>
          <w:sz w:val="24"/>
          <w:szCs w:val="24"/>
        </w:rPr>
        <w:t xml:space="preserve">- - - - - - - - - - - - - - - - - - - - - - - - - - - - - - - - - - - - - - - - - - - - - - - - - - - - - - - - - - - </w:t>
      </w:r>
    </w:p>
    <w:p w14:paraId="71EF449C" w14:textId="6DBC5326" w:rsidR="00DB5FDF" w:rsidRPr="007A1C06" w:rsidRDefault="00DB5FDF" w:rsidP="007A1C06">
      <w:pPr>
        <w:spacing w:line="240" w:lineRule="auto"/>
        <w:ind w:left="709"/>
        <w:rPr>
          <w:rFonts w:asciiTheme="majorBidi" w:hAnsiTheme="majorBidi" w:cstheme="majorBidi"/>
          <w:sz w:val="24"/>
          <w:szCs w:val="24"/>
        </w:rPr>
      </w:pPr>
      <w:r w:rsidRPr="007A1C06">
        <w:rPr>
          <w:rFonts w:asciiTheme="majorBidi" w:hAnsiTheme="majorBidi" w:cstheme="majorBidi"/>
          <w:sz w:val="24"/>
          <w:szCs w:val="24"/>
        </w:rPr>
        <w:t xml:space="preserve">- - - - - - - - - - - - - - - - - - - - - - - - - - - - - - - - - - - - - - - - - - - - - - - - - - - - - - - - - - - </w:t>
      </w:r>
    </w:p>
    <w:p w14:paraId="49BB2C0C" w14:textId="291DE1E5" w:rsidR="00DB5FDF" w:rsidRPr="007A1C06" w:rsidRDefault="00DB5FDF" w:rsidP="007A1C06">
      <w:pPr>
        <w:spacing w:line="240" w:lineRule="auto"/>
        <w:ind w:left="709"/>
        <w:rPr>
          <w:rFonts w:asciiTheme="majorBidi" w:hAnsiTheme="majorBidi" w:cstheme="majorBidi"/>
          <w:sz w:val="24"/>
          <w:szCs w:val="24"/>
        </w:rPr>
      </w:pPr>
      <w:r w:rsidRPr="007A1C06">
        <w:rPr>
          <w:rFonts w:asciiTheme="majorBidi" w:hAnsiTheme="majorBidi" w:cstheme="majorBidi"/>
          <w:sz w:val="24"/>
          <w:szCs w:val="24"/>
        </w:rPr>
        <w:t>Nama Validator</w:t>
      </w:r>
      <w:r w:rsidR="007A1C06">
        <w:rPr>
          <w:rFonts w:asciiTheme="majorBidi" w:hAnsiTheme="majorBidi" w:cstheme="majorBidi"/>
          <w:sz w:val="24"/>
          <w:szCs w:val="24"/>
        </w:rPr>
        <w:tab/>
      </w:r>
      <w:r w:rsidRPr="007A1C06">
        <w:rPr>
          <w:rFonts w:asciiTheme="majorBidi" w:hAnsiTheme="majorBidi" w:cstheme="majorBidi"/>
          <w:sz w:val="24"/>
          <w:szCs w:val="24"/>
        </w:rPr>
        <w:t xml:space="preserve">: </w:t>
      </w:r>
      <w:r w:rsidRPr="007A1C06">
        <w:rPr>
          <w:rFonts w:asciiTheme="majorBidi" w:hAnsiTheme="majorBidi" w:cstheme="majorBidi"/>
          <w:sz w:val="24"/>
          <w:szCs w:val="24"/>
        </w:rPr>
        <w:t>- - - - - - - - - - - - - - - - - - -</w:t>
      </w:r>
    </w:p>
    <w:p w14:paraId="26CF1D51" w14:textId="75CF7FA7" w:rsidR="00DB5FDF" w:rsidRPr="007A1C06" w:rsidRDefault="00DB5FDF" w:rsidP="007A1C06">
      <w:pPr>
        <w:spacing w:line="240" w:lineRule="auto"/>
        <w:ind w:left="709"/>
        <w:rPr>
          <w:rFonts w:asciiTheme="majorBidi" w:hAnsiTheme="majorBidi" w:cstheme="majorBidi"/>
          <w:sz w:val="24"/>
          <w:szCs w:val="24"/>
        </w:rPr>
      </w:pPr>
      <w:r w:rsidRPr="007A1C06">
        <w:rPr>
          <w:rFonts w:asciiTheme="majorBidi" w:hAnsiTheme="majorBidi" w:cstheme="majorBidi"/>
          <w:sz w:val="24"/>
          <w:szCs w:val="24"/>
        </w:rPr>
        <w:t>Tanggal</w:t>
      </w:r>
      <w:r w:rsidRPr="007A1C06">
        <w:rPr>
          <w:rFonts w:asciiTheme="majorBidi" w:hAnsiTheme="majorBidi" w:cstheme="majorBidi"/>
          <w:sz w:val="24"/>
          <w:szCs w:val="24"/>
        </w:rPr>
        <w:tab/>
      </w:r>
      <w:r w:rsidRPr="007A1C06">
        <w:rPr>
          <w:rFonts w:asciiTheme="majorBidi" w:hAnsiTheme="majorBidi" w:cstheme="majorBidi"/>
          <w:sz w:val="24"/>
          <w:szCs w:val="24"/>
        </w:rPr>
        <w:tab/>
        <w:t xml:space="preserve">: </w:t>
      </w:r>
      <w:r w:rsidRPr="007A1C06">
        <w:rPr>
          <w:rFonts w:asciiTheme="majorBidi" w:hAnsiTheme="majorBidi" w:cstheme="majorBidi"/>
          <w:sz w:val="24"/>
          <w:szCs w:val="24"/>
        </w:rPr>
        <w:t>- - - - - - - - - - - - - - - - - - -</w:t>
      </w:r>
    </w:p>
    <w:p w14:paraId="247F63CC" w14:textId="124E59AD" w:rsidR="00DB5FDF" w:rsidRPr="007A1C06" w:rsidRDefault="00DB5FDF" w:rsidP="007A1C06">
      <w:pPr>
        <w:spacing w:line="240" w:lineRule="auto"/>
        <w:ind w:left="709"/>
        <w:rPr>
          <w:rFonts w:asciiTheme="majorBidi" w:hAnsiTheme="majorBidi" w:cstheme="majorBidi"/>
          <w:sz w:val="24"/>
          <w:szCs w:val="24"/>
        </w:rPr>
      </w:pPr>
      <w:r w:rsidRPr="007A1C06">
        <w:rPr>
          <w:rFonts w:asciiTheme="majorBidi" w:hAnsiTheme="majorBidi" w:cstheme="majorBidi"/>
          <w:sz w:val="24"/>
          <w:szCs w:val="24"/>
        </w:rPr>
        <w:t>Tanda Tangan</w:t>
      </w:r>
      <w:r w:rsidRPr="007A1C06">
        <w:rPr>
          <w:rFonts w:asciiTheme="majorBidi" w:hAnsiTheme="majorBidi" w:cstheme="majorBidi"/>
          <w:sz w:val="24"/>
          <w:szCs w:val="24"/>
        </w:rPr>
        <w:tab/>
      </w:r>
      <w:r w:rsidR="007A1C06">
        <w:rPr>
          <w:rFonts w:asciiTheme="majorBidi" w:hAnsiTheme="majorBidi" w:cstheme="majorBidi"/>
          <w:sz w:val="24"/>
          <w:szCs w:val="24"/>
        </w:rPr>
        <w:tab/>
      </w:r>
      <w:r w:rsidRPr="007A1C06">
        <w:rPr>
          <w:rFonts w:asciiTheme="majorBidi" w:hAnsiTheme="majorBidi" w:cstheme="majorBidi"/>
          <w:sz w:val="24"/>
          <w:szCs w:val="24"/>
        </w:rPr>
        <w:t xml:space="preserve">: </w:t>
      </w:r>
      <w:r w:rsidRPr="007A1C06">
        <w:rPr>
          <w:rFonts w:asciiTheme="majorBidi" w:hAnsiTheme="majorBidi" w:cstheme="majorBidi"/>
          <w:sz w:val="24"/>
          <w:szCs w:val="24"/>
        </w:rPr>
        <w:t xml:space="preserve">- - - - - - - - - - - - - - - - - - - </w:t>
      </w:r>
    </w:p>
    <w:p w14:paraId="3BACCE13" w14:textId="086A9AC8" w:rsidR="00DB5FDF" w:rsidRPr="00DB5FDF" w:rsidRDefault="00DB5FDF" w:rsidP="00DB5FDF"/>
    <w:p w14:paraId="602FF37A" w14:textId="6F6A7854" w:rsidR="00DB5FDF" w:rsidRPr="00DB5FDF" w:rsidRDefault="00DB5FDF" w:rsidP="00DB5FDF"/>
    <w:p w14:paraId="6AC411F6" w14:textId="2A9C778C" w:rsidR="00DB5FDF" w:rsidRPr="00DB5FDF" w:rsidRDefault="00DB5FDF" w:rsidP="00DB5FDF"/>
    <w:sectPr w:rsidR="00DB5FDF" w:rsidRPr="00DB5FDF" w:rsidSect="00DB5FDF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90596"/>
    <w:multiLevelType w:val="hybridMultilevel"/>
    <w:tmpl w:val="C2360D9A"/>
    <w:lvl w:ilvl="0" w:tplc="C3E840B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750CD3"/>
    <w:multiLevelType w:val="hybridMultilevel"/>
    <w:tmpl w:val="BFA82F36"/>
    <w:lvl w:ilvl="0" w:tplc="DEB8C70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7E6236"/>
    <w:multiLevelType w:val="hybridMultilevel"/>
    <w:tmpl w:val="E2E8732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01697"/>
    <w:multiLevelType w:val="hybridMultilevel"/>
    <w:tmpl w:val="78A6DEA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2728635">
    <w:abstractNumId w:val="2"/>
  </w:num>
  <w:num w:numId="2" w16cid:durableId="1855341903">
    <w:abstractNumId w:val="3"/>
  </w:num>
  <w:num w:numId="3" w16cid:durableId="2095390193">
    <w:abstractNumId w:val="0"/>
  </w:num>
  <w:num w:numId="4" w16cid:durableId="1244874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255"/>
    <w:rsid w:val="000E466C"/>
    <w:rsid w:val="00294747"/>
    <w:rsid w:val="00305824"/>
    <w:rsid w:val="004D005B"/>
    <w:rsid w:val="004D6DDD"/>
    <w:rsid w:val="005E7255"/>
    <w:rsid w:val="007A1C06"/>
    <w:rsid w:val="009708CA"/>
    <w:rsid w:val="00A82B92"/>
    <w:rsid w:val="00BE7900"/>
    <w:rsid w:val="00CB0B86"/>
    <w:rsid w:val="00D85B2F"/>
    <w:rsid w:val="00DB5FDF"/>
    <w:rsid w:val="00DB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E5D8F"/>
  <w15:chartTrackingRefBased/>
  <w15:docId w15:val="{EB0536AE-FF66-459B-9F1E-F0219B3C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72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72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72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72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72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72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2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72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72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725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725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7255"/>
    <w:rPr>
      <w:rFonts w:eastAsiaTheme="majorEastAsia" w:cstheme="majorBidi"/>
      <w:color w:val="2F5496" w:themeColor="accent1" w:themeShade="BF"/>
      <w:sz w:val="28"/>
      <w:szCs w:val="28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7255"/>
    <w:rPr>
      <w:rFonts w:eastAsiaTheme="majorEastAsia" w:cstheme="majorBidi"/>
      <w:i/>
      <w:iCs/>
      <w:color w:val="2F5496" w:themeColor="accent1" w:themeShade="BF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7255"/>
    <w:rPr>
      <w:rFonts w:eastAsiaTheme="majorEastAsia" w:cstheme="majorBidi"/>
      <w:color w:val="2F5496" w:themeColor="accent1" w:themeShade="BF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7255"/>
    <w:rPr>
      <w:rFonts w:eastAsiaTheme="majorEastAsia" w:cstheme="majorBidi"/>
      <w:i/>
      <w:iCs/>
      <w:color w:val="595959" w:themeColor="text1" w:themeTint="A6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7255"/>
    <w:rPr>
      <w:rFonts w:eastAsiaTheme="majorEastAsia" w:cstheme="majorBidi"/>
      <w:color w:val="595959" w:themeColor="text1" w:themeTint="A6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7255"/>
    <w:rPr>
      <w:rFonts w:eastAsiaTheme="majorEastAsia" w:cstheme="majorBidi"/>
      <w:i/>
      <w:iCs/>
      <w:color w:val="272727" w:themeColor="text1" w:themeTint="D8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7255"/>
    <w:rPr>
      <w:rFonts w:eastAsiaTheme="majorEastAsia" w:cstheme="majorBidi"/>
      <w:color w:val="272727" w:themeColor="text1" w:themeTint="D8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5E72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7255"/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72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7255"/>
    <w:rPr>
      <w:rFonts w:eastAsiaTheme="majorEastAsia" w:cstheme="majorBidi"/>
      <w:color w:val="595959" w:themeColor="text1" w:themeTint="A6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5E72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7255"/>
    <w:rPr>
      <w:i/>
      <w:iCs/>
      <w:color w:val="404040" w:themeColor="text1" w:themeTint="BF"/>
      <w:lang w:val="id-ID"/>
    </w:rPr>
  </w:style>
  <w:style w:type="paragraph" w:styleId="ListParagraph">
    <w:name w:val="List Paragraph"/>
    <w:basedOn w:val="Normal"/>
    <w:uiPriority w:val="34"/>
    <w:qFormat/>
    <w:rsid w:val="005E72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725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72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7255"/>
    <w:rPr>
      <w:i/>
      <w:iCs/>
      <w:color w:val="2F5496" w:themeColor="accent1" w:themeShade="BF"/>
      <w:lang w:val="id-ID"/>
    </w:rPr>
  </w:style>
  <w:style w:type="character" w:styleId="IntenseReference">
    <w:name w:val="Intense Reference"/>
    <w:basedOn w:val="DefaultParagraphFont"/>
    <w:uiPriority w:val="32"/>
    <w:qFormat/>
    <w:rsid w:val="005E725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6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2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0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1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80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4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7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8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7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88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765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SISI</dc:creator>
  <cp:keywords/>
  <dc:description/>
  <cp:lastModifiedBy>SISI</cp:lastModifiedBy>
  <cp:revision>4</cp:revision>
  <dcterms:created xsi:type="dcterms:W3CDTF">2025-05-23T12:42:00Z</dcterms:created>
  <dcterms:modified xsi:type="dcterms:W3CDTF">2025-05-23T13:21:00Z</dcterms:modified>
</cp:coreProperties>
</file>